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 xml:space="preserve"> Sportello</w:t>
      </w:r>
      <w:r>
        <w:rPr>
          <w:b w:val="1"/>
          <w:bCs w:val="1"/>
          <w:sz w:val="32"/>
          <w:szCs w:val="32"/>
          <w:rtl w:val="0"/>
          <w:lang w:val="it-IT"/>
        </w:rPr>
        <w:t xml:space="preserve"> didattico</w:t>
      </w:r>
    </w:p>
    <w:p>
      <w:pPr>
        <w:pStyle w:val="Normale"/>
        <w:jc w:val="center"/>
        <w:rPr>
          <w:b w:val="1"/>
          <w:bCs w:val="1"/>
          <w:sz w:val="32"/>
          <w:szCs w:val="32"/>
        </w:rPr>
      </w:pPr>
    </w:p>
    <w:p>
      <w:pPr>
        <w:pStyle w:val="Normale"/>
        <w:rPr>
          <w:sz w:val="32"/>
          <w:szCs w:val="32"/>
        </w:rPr>
      </w:pPr>
    </w:p>
    <w:p>
      <w:pPr>
        <w:pStyle w:val="Normale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Docente     </w:t>
        <w:tab/>
        <w:tab/>
        <w:t>_________________________________</w:t>
      </w:r>
    </w:p>
    <w:p>
      <w:pPr>
        <w:pStyle w:val="Normale"/>
        <w:rPr>
          <w:sz w:val="32"/>
          <w:szCs w:val="32"/>
        </w:rPr>
      </w:pPr>
    </w:p>
    <w:p>
      <w:pPr>
        <w:pStyle w:val="Normale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Materia</w:t>
        <w:tab/>
        <w:tab/>
        <w:tab/>
        <w:t>_________________________________</w:t>
      </w:r>
    </w:p>
    <w:p>
      <w:pPr>
        <w:pStyle w:val="Normale"/>
        <w:rPr>
          <w:sz w:val="32"/>
          <w:szCs w:val="32"/>
        </w:rPr>
      </w:pPr>
    </w:p>
    <w:p>
      <w:pPr>
        <w:pStyle w:val="Normale"/>
        <w:rPr>
          <w:sz w:val="32"/>
          <w:szCs w:val="32"/>
        </w:rPr>
      </w:pPr>
    </w:p>
    <w:p>
      <w:pPr>
        <w:pStyle w:val="Normale"/>
        <w:rPr>
          <w:sz w:val="32"/>
          <w:szCs w:val="32"/>
        </w:rPr>
      </w:pPr>
    </w:p>
    <w:p>
      <w:pPr>
        <w:pStyle w:val="Normale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Data inizio </w:t>
        <w:tab/>
        <w:t xml:space="preserve">   </w:t>
        <w:tab/>
        <w:t>_________________________________</w:t>
      </w:r>
    </w:p>
    <w:p>
      <w:pPr>
        <w:pStyle w:val="Normale"/>
        <w:rPr>
          <w:sz w:val="32"/>
          <w:szCs w:val="32"/>
        </w:rPr>
      </w:pPr>
    </w:p>
    <w:p>
      <w:pPr>
        <w:pStyle w:val="Normale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Data fine </w:t>
        <w:tab/>
        <w:tab/>
        <w:tab/>
        <w:t>_________________________________</w:t>
      </w:r>
    </w:p>
    <w:p>
      <w:pPr>
        <w:pStyle w:val="Normale"/>
        <w:rPr>
          <w:sz w:val="32"/>
          <w:szCs w:val="32"/>
        </w:rPr>
      </w:pPr>
    </w:p>
    <w:p>
      <w:pPr>
        <w:pStyle w:val="Normale"/>
        <w:rPr>
          <w:sz w:val="28"/>
          <w:szCs w:val="28"/>
        </w:rPr>
      </w:pPr>
    </w:p>
    <w:p>
      <w:pPr>
        <w:pStyle w:val="Norma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                                                                                             </w:t>
      </w:r>
    </w:p>
    <w:p>
      <w:pPr>
        <w:pStyle w:val="Normale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e"/>
      </w:pPr>
    </w:p>
    <w:tbl>
      <w:tblPr>
        <w:tblW w:w="97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3"/>
        <w:gridCol w:w="1417"/>
        <w:gridCol w:w="1181"/>
        <w:gridCol w:w="5056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Studente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Assenza</w:t>
            </w:r>
          </w:p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Argomento svolto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108" w:hanging="108"/>
      </w:pPr>
    </w:p>
    <w:p>
      <w:pPr>
        <w:pStyle w:val="Normale"/>
        <w:widowControl w:val="0"/>
      </w:pP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 xml:space="preserve">                                                                                                                   </w:t>
      </w:r>
    </w:p>
    <w:tbl>
      <w:tblPr>
        <w:tblW w:w="97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3"/>
        <w:gridCol w:w="7654"/>
      </w:tblGrid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Studente</w:t>
            </w:r>
          </w:p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Giudizio </w:t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60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7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</w:tbl>
    <w:p>
      <w:pPr>
        <w:pStyle w:val="Normale"/>
        <w:widowControl w:val="0"/>
        <w:ind w:left="108" w:hanging="108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1134" w:bottom="709" w:left="1134" w:header="425" w:footer="561"/>
      <w:pgNumType w:start="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